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D9F" w:rsidRPr="007B5236" w:rsidRDefault="00061543">
      <w:pPr>
        <w:pStyle w:val="Standard"/>
        <w:rPr>
          <w:rFonts w:hint="eastAsia"/>
          <w:lang w:val="el-GR"/>
        </w:rPr>
      </w:pPr>
      <w:bookmarkStart w:id="0" w:name="_GoBack"/>
      <w:bookmarkEnd w:id="0"/>
      <w:r>
        <w:rPr>
          <w:lang w:val="el-GR"/>
        </w:rPr>
        <w:t>Κ</w:t>
      </w:r>
      <w:r w:rsidRPr="007B5236">
        <w:rPr>
          <w:lang w:val="el-GR"/>
        </w:rPr>
        <w:t>υρίες και κύριοι καλή σας ημέρα,</w:t>
      </w:r>
    </w:p>
    <w:p w:rsidR="00DF4D9F" w:rsidRPr="007B5236" w:rsidRDefault="00DF4D9F">
      <w:pPr>
        <w:pStyle w:val="Standard"/>
        <w:rPr>
          <w:rFonts w:hint="eastAsia"/>
          <w:lang w:val="el-GR"/>
        </w:rPr>
      </w:pPr>
    </w:p>
    <w:p w:rsidR="00DF4D9F" w:rsidRPr="007B5236" w:rsidRDefault="00061543">
      <w:pPr>
        <w:pStyle w:val="Standard"/>
        <w:jc w:val="both"/>
        <w:rPr>
          <w:rFonts w:hint="eastAsia"/>
          <w:lang w:val="el-GR"/>
        </w:rPr>
      </w:pPr>
      <w:r w:rsidRPr="007B5236">
        <w:rPr>
          <w:lang w:val="el-GR"/>
        </w:rPr>
        <w:t>1. Σκοπός του παρόντος μηνύματος είναι ο καλύτερος δυνατός συντονισμός αναφορικά με την κατάθεση Δελτίου Απογραφής των γεννημένων το έτος 2006</w:t>
      </w:r>
      <w:r w:rsidRPr="007B5236">
        <w:rPr>
          <w:lang w:val="el-GR"/>
        </w:rPr>
        <w:t xml:space="preserve"> στους Δήμους του Νομού Θεσσαλονίκης, η οποία εκκίνησε στις 2 Ιανουαρίου 2024 και λήγει την </w:t>
      </w:r>
      <w:r>
        <w:rPr>
          <w:lang w:val="el-GR"/>
        </w:rPr>
        <w:t>31 Μαρτίου</w:t>
      </w:r>
      <w:r w:rsidRPr="007B5236">
        <w:rPr>
          <w:lang w:val="el-GR"/>
        </w:rPr>
        <w:t xml:space="preserve"> 2024.</w:t>
      </w:r>
    </w:p>
    <w:p w:rsidR="00DF4D9F" w:rsidRPr="007B5236" w:rsidRDefault="00DF4D9F">
      <w:pPr>
        <w:pStyle w:val="Standard"/>
        <w:jc w:val="both"/>
        <w:rPr>
          <w:rFonts w:hint="eastAsia"/>
          <w:lang w:val="el-GR"/>
        </w:rPr>
      </w:pPr>
    </w:p>
    <w:p w:rsidR="00DF4D9F" w:rsidRPr="007B5236" w:rsidRDefault="00061543">
      <w:pPr>
        <w:pStyle w:val="Standard"/>
        <w:jc w:val="both"/>
        <w:rPr>
          <w:rFonts w:hint="eastAsia"/>
          <w:lang w:val="el-GR"/>
        </w:rPr>
      </w:pPr>
      <w:r w:rsidRPr="007B5236">
        <w:rPr>
          <w:lang w:val="el-GR"/>
        </w:rPr>
        <w:t>2. Πρόκειται για μια συνήθη διαδικασία, η οποία ωστόσο δε διεκπεραιώνεται πάντοτε με τον επιθυμητό τρόπο, με αποτέλεσμα μέρος των πολιτών να μην ε</w:t>
      </w:r>
      <w:r w:rsidRPr="007B5236">
        <w:rPr>
          <w:lang w:val="el-GR"/>
        </w:rPr>
        <w:t>νημερώνεται έγκαιρα και εμπεριστατωμένα.</w:t>
      </w:r>
    </w:p>
    <w:p w:rsidR="00DF4D9F" w:rsidRPr="007B5236" w:rsidRDefault="00DF4D9F">
      <w:pPr>
        <w:pStyle w:val="Standard"/>
        <w:jc w:val="both"/>
        <w:rPr>
          <w:rFonts w:hint="eastAsia"/>
          <w:lang w:val="el-GR"/>
        </w:rPr>
      </w:pPr>
    </w:p>
    <w:p w:rsidR="00DF4D9F" w:rsidRPr="007B5236" w:rsidRDefault="00061543">
      <w:pPr>
        <w:pStyle w:val="Standard"/>
        <w:jc w:val="both"/>
        <w:rPr>
          <w:rFonts w:hint="eastAsia"/>
          <w:lang w:val="el-GR"/>
        </w:rPr>
      </w:pPr>
      <w:r w:rsidRPr="007B5236">
        <w:rPr>
          <w:lang w:val="el-GR"/>
        </w:rPr>
        <w:t>3. Μέχρι σήμερα Δελτίο Απογραφής έχει καταθέσει μόνο το 55% των εγγεγραμμένων στο Νομό Θεσσαλονίκης, ποσοστό ιδιαίτερα ανησυχητικό δεδομένου ότι η προθεσμία λήγει σε λιγότερο από ένα μήνα.</w:t>
      </w:r>
    </w:p>
    <w:p w:rsidR="00DF4D9F" w:rsidRPr="007B5236" w:rsidRDefault="00DF4D9F">
      <w:pPr>
        <w:pStyle w:val="Standard"/>
        <w:jc w:val="both"/>
        <w:rPr>
          <w:rFonts w:hint="eastAsia"/>
          <w:lang w:val="el-GR"/>
        </w:rPr>
      </w:pPr>
    </w:p>
    <w:p w:rsidR="00DF4D9F" w:rsidRPr="007B5236" w:rsidRDefault="00061543">
      <w:pPr>
        <w:pStyle w:val="Standard"/>
        <w:jc w:val="both"/>
        <w:rPr>
          <w:rFonts w:hint="eastAsia"/>
          <w:lang w:val="el-GR"/>
        </w:rPr>
      </w:pPr>
      <w:r w:rsidRPr="007B5236">
        <w:rPr>
          <w:lang w:val="el-GR"/>
        </w:rPr>
        <w:t>4. Στο πλαίσιο της ήδη ά</w:t>
      </w:r>
      <w:r w:rsidRPr="007B5236">
        <w:rPr>
          <w:lang w:val="el-GR"/>
        </w:rPr>
        <w:t>ριστης συνεργασίας μαζί σας, αποστέλλουμε συνημμένα</w:t>
      </w:r>
    </w:p>
    <w:p w:rsidR="00DF4D9F" w:rsidRPr="007B5236" w:rsidRDefault="00DF4D9F">
      <w:pPr>
        <w:pStyle w:val="Standard"/>
        <w:jc w:val="both"/>
        <w:rPr>
          <w:rFonts w:hint="eastAsia"/>
          <w:lang w:val="el-GR"/>
        </w:rPr>
      </w:pPr>
    </w:p>
    <w:p w:rsidR="00DF4D9F" w:rsidRPr="007B5236" w:rsidRDefault="00061543">
      <w:pPr>
        <w:pStyle w:val="Standard"/>
        <w:jc w:val="both"/>
        <w:rPr>
          <w:rFonts w:hint="eastAsia"/>
          <w:lang w:val="el-GR"/>
        </w:rPr>
      </w:pPr>
      <w:r w:rsidRPr="007B5236">
        <w:rPr>
          <w:lang w:val="el-GR"/>
        </w:rPr>
        <w:t xml:space="preserve">    α) την πρόσκληση για κατάθεση Δελτίου Απογραφής για τους γεννηθέντες το έτος 2006 καθώς και</w:t>
      </w:r>
    </w:p>
    <w:p w:rsidR="00DF4D9F" w:rsidRPr="007B5236" w:rsidRDefault="00DF4D9F">
      <w:pPr>
        <w:pStyle w:val="Standard"/>
        <w:jc w:val="both"/>
        <w:rPr>
          <w:rFonts w:hint="eastAsia"/>
          <w:lang w:val="el-GR"/>
        </w:rPr>
      </w:pPr>
    </w:p>
    <w:p w:rsidR="00DF4D9F" w:rsidRPr="007B5236" w:rsidRDefault="00061543">
      <w:pPr>
        <w:pStyle w:val="Standard"/>
        <w:jc w:val="both"/>
        <w:rPr>
          <w:rFonts w:hint="eastAsia"/>
          <w:lang w:val="el-GR"/>
        </w:rPr>
      </w:pPr>
      <w:r w:rsidRPr="007B5236">
        <w:rPr>
          <w:lang w:val="el-GR"/>
        </w:rPr>
        <w:t xml:space="preserve">    β) συντομότερη και περιεκτικότερη σχετική "ΑΝΑΚΟΙΝΩΣΗ".</w:t>
      </w:r>
    </w:p>
    <w:p w:rsidR="00DF4D9F" w:rsidRPr="007B5236" w:rsidRDefault="00DF4D9F">
      <w:pPr>
        <w:pStyle w:val="Standard"/>
        <w:jc w:val="both"/>
        <w:rPr>
          <w:rFonts w:hint="eastAsia"/>
          <w:lang w:val="el-GR"/>
        </w:rPr>
      </w:pPr>
    </w:p>
    <w:p w:rsidR="00DF4D9F" w:rsidRPr="007B5236" w:rsidRDefault="00061543">
      <w:pPr>
        <w:pStyle w:val="Standard"/>
        <w:jc w:val="both"/>
        <w:rPr>
          <w:rFonts w:hint="eastAsia"/>
          <w:lang w:val="el-GR"/>
        </w:rPr>
      </w:pPr>
      <w:r>
        <w:rPr>
          <w:lang w:val="el-GR"/>
        </w:rPr>
        <w:t>5. Παρακαλούμε όπως προωθήσετε το παρόν μήν</w:t>
      </w:r>
      <w:r>
        <w:rPr>
          <w:lang w:val="el-GR"/>
        </w:rPr>
        <w:t xml:space="preserve">υμα σε όλα τα Λύκεια αρμοδιότητάς σας ώστε να γίνεται υπενθύμιση,  ει δυνατόν καθημερινά, στην πρωινή προσευχή και στις υπόλοιπες δραστηριότητες της εκάστοτε Σχολικής Μονάδας και παράλληλα προκειμένου να κοινοποιηθεί σε όσους μαθητές δεν έχουν ολοκληρώσει </w:t>
      </w:r>
      <w:r>
        <w:rPr>
          <w:lang w:val="el-GR"/>
        </w:rPr>
        <w:t>μέχρι σήμερα την προβλεπόμενη διαδικασία.</w:t>
      </w:r>
    </w:p>
    <w:p w:rsidR="00DF4D9F" w:rsidRPr="007B5236" w:rsidRDefault="00DF4D9F">
      <w:pPr>
        <w:pStyle w:val="Standard"/>
        <w:jc w:val="both"/>
        <w:rPr>
          <w:rFonts w:hint="eastAsia"/>
          <w:lang w:val="el-GR"/>
        </w:rPr>
      </w:pPr>
    </w:p>
    <w:p w:rsidR="00DF4D9F" w:rsidRPr="007B5236" w:rsidRDefault="00061543">
      <w:pPr>
        <w:pStyle w:val="Standard"/>
        <w:jc w:val="both"/>
        <w:rPr>
          <w:rFonts w:hint="eastAsia"/>
          <w:lang w:val="el-GR"/>
        </w:rPr>
      </w:pPr>
      <w:r>
        <w:rPr>
          <w:lang w:val="el-GR"/>
        </w:rPr>
        <w:t>6</w:t>
      </w:r>
      <w:r w:rsidRPr="007B5236">
        <w:rPr>
          <w:lang w:val="el-GR"/>
        </w:rPr>
        <w:t>. Είμαστε στη διάθεσή σας για περαιτέρω διευκρινίσεις και λεπτομέρειες πάντα με γνώμονα την εξυπηρέτηση των συμπολιτών μας.</w:t>
      </w:r>
    </w:p>
    <w:p w:rsidR="00DF4D9F" w:rsidRPr="007B5236" w:rsidRDefault="00DF4D9F">
      <w:pPr>
        <w:pStyle w:val="Standard"/>
        <w:jc w:val="both"/>
        <w:rPr>
          <w:rFonts w:hint="eastAsia"/>
          <w:lang w:val="el-GR"/>
        </w:rPr>
      </w:pPr>
    </w:p>
    <w:p w:rsidR="00DF4D9F" w:rsidRPr="007B5236" w:rsidRDefault="00061543">
      <w:pPr>
        <w:pStyle w:val="Standard"/>
        <w:jc w:val="both"/>
        <w:rPr>
          <w:rFonts w:hint="eastAsia"/>
          <w:lang w:val="el-GR"/>
        </w:rPr>
      </w:pPr>
      <w:r>
        <w:rPr>
          <w:lang w:val="el-GR"/>
        </w:rPr>
        <w:t>7</w:t>
      </w:r>
      <w:r w:rsidRPr="007B5236">
        <w:rPr>
          <w:lang w:val="el-GR"/>
        </w:rPr>
        <w:t xml:space="preserve">. Χειριστής Θέματος : Υπλγός (ΝΟΜ) </w:t>
      </w:r>
      <w:r>
        <w:rPr>
          <w:lang w:val="el-GR"/>
        </w:rPr>
        <w:t>Ελένη Τολιοπούλου</w:t>
      </w:r>
      <w:r w:rsidRPr="007B5236">
        <w:rPr>
          <w:lang w:val="el-GR"/>
        </w:rPr>
        <w:t>, τηλ 2313320848-820-8</w:t>
      </w:r>
      <w:r>
        <w:rPr>
          <w:lang w:val="el-GR"/>
        </w:rPr>
        <w:t>30-831</w:t>
      </w:r>
      <w:r w:rsidRPr="007B5236">
        <w:rPr>
          <w:lang w:val="el-GR"/>
        </w:rPr>
        <w:t>.</w:t>
      </w:r>
    </w:p>
    <w:p w:rsidR="00DF4D9F" w:rsidRPr="007B5236" w:rsidRDefault="00DF4D9F">
      <w:pPr>
        <w:pStyle w:val="Standard"/>
        <w:jc w:val="both"/>
        <w:rPr>
          <w:rFonts w:hint="eastAsia"/>
          <w:lang w:val="el-GR"/>
        </w:rPr>
      </w:pPr>
    </w:p>
    <w:p w:rsidR="00DF4D9F" w:rsidRDefault="00061543">
      <w:pPr>
        <w:pStyle w:val="Standard"/>
        <w:jc w:val="both"/>
        <w:rPr>
          <w:rFonts w:hint="eastAsia"/>
        </w:rPr>
      </w:pPr>
      <w:r>
        <w:t xml:space="preserve">Με </w:t>
      </w:r>
      <w:r>
        <w:t>εκτίμηση,</w:t>
      </w:r>
    </w:p>
    <w:p w:rsidR="00DF4D9F" w:rsidRDefault="00DF4D9F">
      <w:pPr>
        <w:pStyle w:val="Standard"/>
        <w:jc w:val="both"/>
        <w:rPr>
          <w:rFonts w:hint="eastAsia"/>
        </w:rPr>
      </w:pPr>
    </w:p>
    <w:p w:rsidR="00DF4D9F" w:rsidRDefault="00061543">
      <w:pPr>
        <w:pStyle w:val="Standard"/>
        <w:jc w:val="both"/>
        <w:rPr>
          <w:rFonts w:hint="eastAsia"/>
        </w:rPr>
      </w:pPr>
      <w:r>
        <w:t>Στρατολογική Υπηρεσία Θεσσαλονίκης</w:t>
      </w:r>
    </w:p>
    <w:sectPr w:rsidR="00DF4D9F">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543" w:rsidRDefault="00061543">
      <w:pPr>
        <w:rPr>
          <w:rFonts w:hint="eastAsia"/>
        </w:rPr>
      </w:pPr>
      <w:r>
        <w:separator/>
      </w:r>
    </w:p>
  </w:endnote>
  <w:endnote w:type="continuationSeparator" w:id="0">
    <w:p w:rsidR="00061543" w:rsidRDefault="0006154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0"/>
    <w:family w:val="auto"/>
    <w:pitch w:val="variable"/>
  </w:font>
  <w:font w:name="Times New Roman">
    <w:panose1 w:val="02020603050405020304"/>
    <w:charset w:val="A1"/>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A1"/>
    <w:family w:val="swiss"/>
    <w:pitch w:val="variable"/>
    <w:sig w:usb0="E4002EFF" w:usb1="C200247B" w:usb2="00000009" w:usb3="00000000" w:csb0="000001FF" w:csb1="00000000"/>
  </w:font>
  <w:font w:name="Calibri">
    <w:panose1 w:val="020F0502020204030204"/>
    <w:charset w:val="A1"/>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543" w:rsidRDefault="00061543">
      <w:pPr>
        <w:rPr>
          <w:rFonts w:hint="eastAsia"/>
        </w:rPr>
      </w:pPr>
      <w:r>
        <w:rPr>
          <w:color w:val="000000"/>
        </w:rPr>
        <w:separator/>
      </w:r>
    </w:p>
  </w:footnote>
  <w:footnote w:type="continuationSeparator" w:id="0">
    <w:p w:rsidR="00061543" w:rsidRDefault="00061543">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DF4D9F"/>
    <w:rsid w:val="00061543"/>
    <w:rsid w:val="007B5236"/>
    <w:rsid w:val="00DF4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14462B-A74B-4283-9573-FC33B2019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kern w:val="3"/>
        <w:sz w:val="24"/>
        <w:szCs w:val="24"/>
        <w:lang w:val="en-US"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1277</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Pdimou</dc:creator>
  <cp:lastModifiedBy>Pdimou</cp:lastModifiedBy>
  <cp:revision>2</cp:revision>
  <dcterms:created xsi:type="dcterms:W3CDTF">2024-03-05T11:28:00Z</dcterms:created>
  <dcterms:modified xsi:type="dcterms:W3CDTF">2024-03-05T11:28:00Z</dcterms:modified>
</cp:coreProperties>
</file>